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8D" w:rsidRPr="009B32BB" w:rsidRDefault="00B5498D" w:rsidP="00C6405C">
      <w:pPr>
        <w:rPr>
          <w:b/>
          <w:bCs/>
          <w:sz w:val="28"/>
          <w:szCs w:val="28"/>
        </w:rPr>
      </w:pPr>
      <w:r w:rsidRPr="009B32BB">
        <w:rPr>
          <w:b/>
          <w:bCs/>
          <w:sz w:val="28"/>
          <w:szCs w:val="28"/>
        </w:rPr>
        <w:t>Краево</w:t>
      </w:r>
      <w:r>
        <w:rPr>
          <w:b/>
          <w:bCs/>
          <w:sz w:val="28"/>
          <w:szCs w:val="28"/>
        </w:rPr>
        <w:t>е</w:t>
      </w:r>
      <w:r w:rsidRPr="009B32BB">
        <w:rPr>
          <w:b/>
          <w:bCs/>
          <w:sz w:val="28"/>
          <w:szCs w:val="28"/>
        </w:rPr>
        <w:t xml:space="preserve"> государственное бюджетное учреждение здравоохранения</w:t>
      </w:r>
    </w:p>
    <w:p w:rsidR="00B5498D" w:rsidRPr="009B32BB" w:rsidRDefault="00B5498D" w:rsidP="00C6405C">
      <w:pPr>
        <w:jc w:val="center"/>
        <w:rPr>
          <w:b/>
          <w:bCs/>
          <w:sz w:val="28"/>
          <w:szCs w:val="28"/>
        </w:rPr>
      </w:pPr>
      <w:r w:rsidRPr="009B32BB">
        <w:rPr>
          <w:b/>
          <w:bCs/>
          <w:sz w:val="28"/>
          <w:szCs w:val="28"/>
        </w:rPr>
        <w:t>«Красноярский краевой психоневрологический диспансер №1»</w:t>
      </w:r>
    </w:p>
    <w:p w:rsidR="00B5498D" w:rsidRPr="009B32BB" w:rsidRDefault="00B5498D" w:rsidP="00C6405C">
      <w:pPr>
        <w:pStyle w:val="BodyText"/>
        <w:jc w:val="center"/>
        <w:rPr>
          <w:b/>
          <w:bCs/>
          <w:lang w:eastAsia="en-US"/>
        </w:rPr>
      </w:pPr>
    </w:p>
    <w:p w:rsidR="00B5498D" w:rsidRPr="009B32BB" w:rsidRDefault="00B5498D" w:rsidP="00C6405C">
      <w:pPr>
        <w:jc w:val="center"/>
      </w:pPr>
      <w:r w:rsidRPr="009B32BB">
        <w:t>Курчатова ул., д. 14,г. Красноярск, 660041,Телефон: (3912) 46-25-98, Факс: (3912) 46-25-98, 43-72-02</w:t>
      </w:r>
    </w:p>
    <w:p w:rsidR="00B5498D" w:rsidRPr="008D4A5D" w:rsidRDefault="00B5498D" w:rsidP="00C6405C">
      <w:pPr>
        <w:ind w:hanging="108"/>
        <w:jc w:val="center"/>
        <w:rPr>
          <w:lang w:val="en-US"/>
        </w:rPr>
      </w:pPr>
      <w:hyperlink r:id="rId6" w:history="1">
        <w:r w:rsidRPr="009B32BB">
          <w:rPr>
            <w:rStyle w:val="Hyperlink"/>
          </w:rPr>
          <w:t>Е</w:t>
        </w:r>
        <w:r w:rsidRPr="009B32BB">
          <w:rPr>
            <w:rStyle w:val="Hyperlink"/>
            <w:lang w:val="en-US"/>
          </w:rPr>
          <w:t xml:space="preserve"> -mail: kkpnd1@g-service.ru</w:t>
        </w:r>
      </w:hyperlink>
    </w:p>
    <w:p w:rsidR="00B5498D" w:rsidRDefault="00B5498D" w:rsidP="00C6405C">
      <w:pPr>
        <w:ind w:hanging="108"/>
        <w:jc w:val="center"/>
        <w:rPr>
          <w:sz w:val="28"/>
          <w:szCs w:val="28"/>
        </w:rPr>
      </w:pPr>
      <w:r w:rsidRPr="009B32BB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 xml:space="preserve">_______________________ </w:t>
      </w:r>
    </w:p>
    <w:p w:rsidR="00B5498D" w:rsidRDefault="00B5498D" w:rsidP="003E2FFB">
      <w:pPr>
        <w:ind w:hanging="108"/>
        <w:rPr>
          <w:sz w:val="28"/>
          <w:szCs w:val="28"/>
        </w:rPr>
      </w:pPr>
      <w:r>
        <w:rPr>
          <w:sz w:val="28"/>
          <w:szCs w:val="28"/>
        </w:rPr>
        <w:t>№   2157  от 25.11.2015</w:t>
      </w:r>
    </w:p>
    <w:p w:rsidR="00B5498D" w:rsidRPr="009B32BB" w:rsidRDefault="00B5498D" w:rsidP="00C6405C">
      <w:pPr>
        <w:ind w:hanging="108"/>
        <w:jc w:val="center"/>
        <w:rPr>
          <w:sz w:val="28"/>
          <w:szCs w:val="28"/>
        </w:rPr>
      </w:pPr>
    </w:p>
    <w:p w:rsidR="00B5498D" w:rsidRDefault="00B5498D" w:rsidP="0070128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Информационное п</w:t>
      </w:r>
      <w:r w:rsidRPr="009B32BB">
        <w:rPr>
          <w:sz w:val="24"/>
          <w:szCs w:val="24"/>
        </w:rPr>
        <w:t>исьмо подготовлено</w:t>
      </w:r>
      <w:r>
        <w:rPr>
          <w:sz w:val="24"/>
          <w:szCs w:val="24"/>
        </w:rPr>
        <w:t xml:space="preserve"> главным врачом КГБУЗ ККПНД №1 Г.М. Гершеновичем, заместителем главного врача по судебно-психиатрической экспертизе А.С.Петровым, врачом судебно-психиатрическим экспертом, врачом психиатром- наркологом высшей категории Т.А. Мясоедовой.</w:t>
      </w:r>
    </w:p>
    <w:p w:rsidR="00B5498D" w:rsidRDefault="00B5498D" w:rsidP="00C6405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Информация, представленная в письме предназначена для сотрудников судебно-следственных органов Красноярского края.</w:t>
      </w:r>
    </w:p>
    <w:p w:rsidR="00B5498D" w:rsidRPr="009B32BB" w:rsidRDefault="00B5498D" w:rsidP="00C6405C">
      <w:pPr>
        <w:jc w:val="both"/>
        <w:rPr>
          <w:sz w:val="24"/>
          <w:szCs w:val="24"/>
        </w:rPr>
      </w:pPr>
    </w:p>
    <w:p w:rsidR="00B5498D" w:rsidRDefault="00B5498D" w:rsidP="00C6405C">
      <w:pPr>
        <w:jc w:val="center"/>
        <w:rPr>
          <w:b/>
          <w:bCs/>
          <w:sz w:val="28"/>
          <w:szCs w:val="28"/>
        </w:rPr>
      </w:pPr>
    </w:p>
    <w:p w:rsidR="00B5498D" w:rsidRDefault="00B5498D" w:rsidP="00C640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ИНФОРМАЦИОННОЕ </w:t>
      </w:r>
      <w:r w:rsidRPr="009B32BB">
        <w:rPr>
          <w:b/>
          <w:bCs/>
          <w:sz w:val="28"/>
          <w:szCs w:val="28"/>
        </w:rPr>
        <w:t>ПИСЬМО</w:t>
      </w:r>
    </w:p>
    <w:p w:rsidR="00B5498D" w:rsidRPr="00D17D06" w:rsidRDefault="00B5498D" w:rsidP="00C6405C">
      <w:pPr>
        <w:jc w:val="center"/>
        <w:rPr>
          <w:sz w:val="28"/>
          <w:szCs w:val="28"/>
        </w:rPr>
      </w:pPr>
      <w:r w:rsidRPr="00D17D06">
        <w:rPr>
          <w:sz w:val="28"/>
          <w:szCs w:val="28"/>
        </w:rPr>
        <w:t>о порядке</w:t>
      </w:r>
      <w:r>
        <w:rPr>
          <w:sz w:val="28"/>
          <w:szCs w:val="28"/>
        </w:rPr>
        <w:t xml:space="preserve"> назначения судебно-психиатрической экспертизы по уголовным делам в случаях, когда есть основания предполагать, </w:t>
      </w:r>
      <w:r w:rsidRPr="00D17D06">
        <w:rPr>
          <w:sz w:val="28"/>
          <w:szCs w:val="28"/>
          <w:lang w:eastAsia="en-US"/>
        </w:rPr>
        <w:t xml:space="preserve">что </w:t>
      </w:r>
      <w:r>
        <w:rPr>
          <w:sz w:val="28"/>
          <w:szCs w:val="28"/>
          <w:lang w:eastAsia="en-US"/>
        </w:rPr>
        <w:t xml:space="preserve">подозреваемый или </w:t>
      </w:r>
      <w:r w:rsidRPr="00D17D06">
        <w:rPr>
          <w:sz w:val="28"/>
          <w:szCs w:val="28"/>
          <w:lang w:eastAsia="en-US"/>
        </w:rPr>
        <w:t>обвиняемый является больным наркоманией</w:t>
      </w:r>
      <w:r>
        <w:rPr>
          <w:sz w:val="28"/>
          <w:szCs w:val="28"/>
          <w:lang w:eastAsia="en-US"/>
        </w:rPr>
        <w:t>.</w:t>
      </w:r>
    </w:p>
    <w:p w:rsidR="00B5498D" w:rsidRPr="009B32BB" w:rsidRDefault="00B5498D" w:rsidP="00C6405C">
      <w:pPr>
        <w:jc w:val="center"/>
        <w:rPr>
          <w:sz w:val="28"/>
          <w:szCs w:val="28"/>
        </w:rPr>
      </w:pPr>
    </w:p>
    <w:p w:rsidR="00B5498D" w:rsidRDefault="00B5498D" w:rsidP="00C6405C">
      <w:pPr>
        <w:jc w:val="both"/>
        <w:rPr>
          <w:sz w:val="28"/>
          <w:szCs w:val="28"/>
        </w:rPr>
      </w:pPr>
    </w:p>
    <w:p w:rsidR="00B5498D" w:rsidRPr="00955CC4" w:rsidRDefault="00B5498D" w:rsidP="006E3B7F">
      <w:pPr>
        <w:ind w:firstLine="708"/>
        <w:jc w:val="both"/>
        <w:rPr>
          <w:sz w:val="28"/>
          <w:szCs w:val="28"/>
        </w:rPr>
      </w:pPr>
      <w:r w:rsidRPr="00D17D06">
        <w:rPr>
          <w:sz w:val="28"/>
          <w:szCs w:val="28"/>
        </w:rPr>
        <w:t xml:space="preserve">В Постановлении Пленума Верховного Суда Российской Федерации от 30 июня </w:t>
      </w:r>
      <w:smartTag w:uri="urn:schemas-microsoft-com:office:smarttags" w:element="metricconverter">
        <w:smartTagPr>
          <w:attr w:name="ProductID" w:val="2015 г"/>
        </w:smartTagPr>
        <w:r w:rsidRPr="00D17D06">
          <w:rPr>
            <w:sz w:val="28"/>
            <w:szCs w:val="28"/>
          </w:rPr>
          <w:t>2015 г</w:t>
        </w:r>
      </w:smartTag>
      <w:r w:rsidRPr="00D17D06">
        <w:rPr>
          <w:sz w:val="28"/>
          <w:szCs w:val="28"/>
        </w:rPr>
        <w:t xml:space="preserve">. N </w:t>
      </w:r>
      <w:smartTag w:uri="urn:schemas-microsoft-com:office:smarttags" w:element="metricconverter">
        <w:smartTagPr>
          <w:attr w:name="ProductID" w:val="30 г"/>
        </w:smartTagPr>
        <w:r w:rsidRPr="00D17D06">
          <w:rPr>
            <w:sz w:val="28"/>
            <w:szCs w:val="28"/>
          </w:rPr>
          <w:t>30 г</w:t>
        </w:r>
      </w:smartTag>
      <w:r w:rsidRPr="00D17D06">
        <w:rPr>
          <w:sz w:val="28"/>
          <w:szCs w:val="28"/>
        </w:rPr>
        <w:t>. Москва «О внесении изменений в постановление Пленума Верховного Суда Российской Федерации от 15 июня 2006 года N 14 «О судебной практике по делам о преступлениях, связанных с наркотическими средствами, психотропными, сильнодейст</w:t>
      </w:r>
      <w:r>
        <w:rPr>
          <w:sz w:val="28"/>
          <w:szCs w:val="28"/>
        </w:rPr>
        <w:t>вующими и ядовитыми веществами»</w:t>
      </w:r>
      <w:r w:rsidRPr="00D17D06">
        <w:rPr>
          <w:sz w:val="28"/>
          <w:szCs w:val="28"/>
        </w:rPr>
        <w:t xml:space="preserve"> указано, что суд устанавливает наличие (отсутствие) у лица заболевания наркоманией на основании</w:t>
      </w:r>
      <w:r>
        <w:rPr>
          <w:sz w:val="28"/>
          <w:szCs w:val="28"/>
        </w:rPr>
        <w:t>,</w:t>
      </w:r>
      <w:r w:rsidRPr="00D17D06">
        <w:rPr>
          <w:sz w:val="28"/>
          <w:szCs w:val="28"/>
        </w:rPr>
        <w:t xml:space="preserve"> содержащегося в материалах дела заключения эксперта по результатам судебно-психиатрической экспертизы, проведенной согласно пункту 3 статьи 196 УПК РФ. Заключение эксперта должно содержать вывод о наличии (отсутствии) у лица диагноза «наркомания», а также о том, нет ли медицинских противопоказаний для проведения лечения от такого заболевания и сроки, необходимые для проведения курса лечения конкретного больного от наркомании и его реабилитации.</w:t>
      </w:r>
      <w:r>
        <w:rPr>
          <w:sz w:val="28"/>
          <w:szCs w:val="28"/>
        </w:rPr>
        <w:t xml:space="preserve"> </w:t>
      </w:r>
      <w:r w:rsidRPr="00D17D06">
        <w:rPr>
          <w:sz w:val="28"/>
          <w:szCs w:val="28"/>
        </w:rPr>
        <w:t>Указанный порядок исключает ранее существующую практику назначения, так называемой «наркологической экспертизы», то есть по уго</w:t>
      </w:r>
      <w:r>
        <w:rPr>
          <w:sz w:val="28"/>
          <w:szCs w:val="28"/>
        </w:rPr>
        <w:t>ловным делам в случаях, когда</w:t>
      </w:r>
      <w:r>
        <w:rPr>
          <w:sz w:val="28"/>
          <w:szCs w:val="28"/>
          <w:lang w:eastAsia="en-US"/>
        </w:rPr>
        <w:t xml:space="preserve"> имеются</w:t>
      </w:r>
      <w:r w:rsidRPr="00D17D06">
        <w:rPr>
          <w:sz w:val="28"/>
          <w:szCs w:val="28"/>
          <w:lang w:eastAsia="en-US"/>
        </w:rPr>
        <w:t xml:space="preserve"> основания полагать, что </w:t>
      </w:r>
      <w:r>
        <w:rPr>
          <w:sz w:val="28"/>
          <w:szCs w:val="28"/>
          <w:lang w:eastAsia="en-US"/>
        </w:rPr>
        <w:t xml:space="preserve">подозреваемый или </w:t>
      </w:r>
      <w:r w:rsidRPr="00D17D06">
        <w:rPr>
          <w:sz w:val="28"/>
          <w:szCs w:val="28"/>
          <w:lang w:eastAsia="en-US"/>
        </w:rPr>
        <w:t>обвиняемый является больным наркоманией</w:t>
      </w:r>
      <w:r>
        <w:rPr>
          <w:sz w:val="28"/>
          <w:szCs w:val="28"/>
          <w:lang w:eastAsia="en-US"/>
        </w:rPr>
        <w:t xml:space="preserve"> (</w:t>
      </w:r>
      <w:r w:rsidRPr="00D17D06">
        <w:rPr>
          <w:sz w:val="28"/>
          <w:szCs w:val="28"/>
          <w:lang w:eastAsia="en-US"/>
        </w:rPr>
        <w:t xml:space="preserve">п.3.2. ст. 196 УПК) </w:t>
      </w:r>
      <w:r>
        <w:rPr>
          <w:sz w:val="28"/>
          <w:szCs w:val="28"/>
        </w:rPr>
        <w:t xml:space="preserve">должна </w:t>
      </w:r>
      <w:r w:rsidRPr="00D17D06">
        <w:rPr>
          <w:sz w:val="28"/>
          <w:szCs w:val="28"/>
        </w:rPr>
        <w:t>назна</w:t>
      </w:r>
      <w:r>
        <w:rPr>
          <w:sz w:val="28"/>
          <w:szCs w:val="28"/>
        </w:rPr>
        <w:t xml:space="preserve">чаться </w:t>
      </w:r>
      <w:r w:rsidRPr="00D17D06">
        <w:rPr>
          <w:sz w:val="28"/>
          <w:szCs w:val="28"/>
        </w:rPr>
        <w:t>судебно-психиатрическая экспертиза</w:t>
      </w:r>
      <w:r>
        <w:rPr>
          <w:sz w:val="28"/>
          <w:szCs w:val="28"/>
        </w:rPr>
        <w:t xml:space="preserve"> с постановкой</w:t>
      </w:r>
      <w:r w:rsidRPr="00D17D06">
        <w:rPr>
          <w:sz w:val="28"/>
          <w:szCs w:val="28"/>
        </w:rPr>
        <w:t xml:space="preserve"> вопросов по ст. 21 УК РФ (определение </w:t>
      </w:r>
      <w:r>
        <w:rPr>
          <w:sz w:val="28"/>
          <w:szCs w:val="28"/>
        </w:rPr>
        <w:t xml:space="preserve">наличия </w:t>
      </w:r>
      <w:r w:rsidRPr="00D17D06">
        <w:rPr>
          <w:sz w:val="28"/>
          <w:szCs w:val="28"/>
        </w:rPr>
        <w:t>психического расстройства и спосо</w:t>
      </w:r>
      <w:r>
        <w:rPr>
          <w:sz w:val="28"/>
          <w:szCs w:val="28"/>
        </w:rPr>
        <w:t>бности осо</w:t>
      </w:r>
      <w:r w:rsidRPr="00D17D06">
        <w:rPr>
          <w:sz w:val="28"/>
          <w:szCs w:val="28"/>
        </w:rPr>
        <w:t>знавать фактический характер и</w:t>
      </w:r>
      <w:r>
        <w:rPr>
          <w:sz w:val="28"/>
          <w:szCs w:val="28"/>
        </w:rPr>
        <w:t xml:space="preserve"> общественную опасность своих </w:t>
      </w:r>
      <w:r w:rsidRPr="00D17D06">
        <w:rPr>
          <w:sz w:val="28"/>
          <w:szCs w:val="28"/>
        </w:rPr>
        <w:t>действий</w:t>
      </w:r>
      <w:r>
        <w:rPr>
          <w:sz w:val="28"/>
          <w:szCs w:val="28"/>
        </w:rPr>
        <w:t>)</w:t>
      </w:r>
      <w:r w:rsidRPr="00D17D0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Необходимо пояснить, что наркомания </w:t>
      </w:r>
      <w:r>
        <w:rPr>
          <w:sz w:val="28"/>
          <w:szCs w:val="28"/>
          <w:lang w:eastAsia="en-US"/>
        </w:rPr>
        <w:t>относится к психическим расстройствам и ее диагностика находится в компетенции врача судебно-психиатрического эксперта (по Международной классификации болезней -10 наркомания называется синдромом зависимости от наркотических веществ).</w:t>
      </w:r>
      <w:r>
        <w:rPr>
          <w:sz w:val="28"/>
          <w:szCs w:val="28"/>
        </w:rPr>
        <w:t xml:space="preserve"> Необходимо </w:t>
      </w:r>
      <w:r w:rsidRPr="00D17D06">
        <w:rPr>
          <w:sz w:val="28"/>
          <w:szCs w:val="28"/>
        </w:rPr>
        <w:t xml:space="preserve">обратить внимание, что </w:t>
      </w:r>
      <w:r>
        <w:rPr>
          <w:sz w:val="28"/>
          <w:szCs w:val="28"/>
        </w:rPr>
        <w:t xml:space="preserve">с </w:t>
      </w:r>
      <w:r w:rsidRPr="00D17D06">
        <w:rPr>
          <w:sz w:val="28"/>
          <w:szCs w:val="28"/>
        </w:rPr>
        <w:t>учетом тре</w:t>
      </w:r>
      <w:r>
        <w:rPr>
          <w:sz w:val="28"/>
          <w:szCs w:val="28"/>
        </w:rPr>
        <w:t xml:space="preserve">бований </w:t>
      </w:r>
      <w:r w:rsidRPr="00D17D06">
        <w:rPr>
          <w:sz w:val="28"/>
          <w:szCs w:val="28"/>
        </w:rPr>
        <w:t>ч. 1 ст. 82.1 УК РФ (отсрочка отбывания наказания больным наркоманией) при назначении судебно-психиатрической экспертизы лицу, совершившему впервые преступление, предусмотренное частью 1 статьи 228, частью 1 статьи 231 и статьей 233 УК РФ перед врачами судебно-психиатрическими экспертами</w:t>
      </w:r>
      <w:r>
        <w:rPr>
          <w:sz w:val="28"/>
          <w:szCs w:val="28"/>
        </w:rPr>
        <w:t xml:space="preserve">, кроме вопросов по ст. 21 УК РФ (вменяемость) </w:t>
      </w:r>
      <w:r w:rsidRPr="00D17D06">
        <w:rPr>
          <w:sz w:val="28"/>
          <w:szCs w:val="28"/>
        </w:rPr>
        <w:t>необходимо дополнительно поставить следующие вопросы:</w:t>
      </w:r>
    </w:p>
    <w:p w:rsidR="00B5498D" w:rsidRPr="00D17D06" w:rsidRDefault="00B5498D" w:rsidP="00BF0827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D17D06">
        <w:rPr>
          <w:sz w:val="28"/>
          <w:szCs w:val="28"/>
        </w:rPr>
        <w:t>1.Если у Ф.И.О. признаки заболевания (диагноза) «наркомания»?</w:t>
      </w:r>
    </w:p>
    <w:p w:rsidR="00B5498D" w:rsidRPr="00D17D06" w:rsidRDefault="00B5498D" w:rsidP="00BF0827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D17D06">
        <w:rPr>
          <w:sz w:val="28"/>
          <w:szCs w:val="28"/>
        </w:rPr>
        <w:t>2.В случае</w:t>
      </w:r>
      <w:r>
        <w:rPr>
          <w:sz w:val="28"/>
          <w:szCs w:val="28"/>
        </w:rPr>
        <w:t>,</w:t>
      </w:r>
      <w:r w:rsidRPr="00D17D06">
        <w:rPr>
          <w:sz w:val="28"/>
          <w:szCs w:val="28"/>
        </w:rPr>
        <w:t xml:space="preserve"> если у Ф.И.О. есть заболевание наркомания, то нуждается ли он в лечении и реабилитации по поводу данного заболевания? </w:t>
      </w:r>
    </w:p>
    <w:p w:rsidR="00B5498D" w:rsidRPr="00D17D06" w:rsidRDefault="00B5498D" w:rsidP="00BF0827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D17D06">
        <w:rPr>
          <w:sz w:val="28"/>
          <w:szCs w:val="28"/>
        </w:rPr>
        <w:t>3.В случае</w:t>
      </w:r>
      <w:r>
        <w:rPr>
          <w:sz w:val="28"/>
          <w:szCs w:val="28"/>
        </w:rPr>
        <w:t>,</w:t>
      </w:r>
      <w:r w:rsidRPr="00D17D06">
        <w:rPr>
          <w:sz w:val="28"/>
          <w:szCs w:val="28"/>
        </w:rPr>
        <w:t xml:space="preserve"> если Ф.И.О. нуждается в лечении и реабилитации по поводу наркомании, то нет ли медицинских противопоказаний для проведения лечения и реабилитации? </w:t>
      </w:r>
    </w:p>
    <w:p w:rsidR="00B5498D" w:rsidRDefault="00B5498D" w:rsidP="00BF0827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D17D06">
        <w:rPr>
          <w:sz w:val="28"/>
          <w:szCs w:val="28"/>
        </w:rPr>
        <w:t>4.В случае</w:t>
      </w:r>
      <w:r>
        <w:rPr>
          <w:sz w:val="28"/>
          <w:szCs w:val="28"/>
        </w:rPr>
        <w:t>,</w:t>
      </w:r>
      <w:r w:rsidRPr="00D17D06">
        <w:rPr>
          <w:sz w:val="28"/>
          <w:szCs w:val="28"/>
        </w:rPr>
        <w:t xml:space="preserve"> если Ф.И.О. нуждается в лечении и реабилитации по поводу наркомании, какие сроки необходимы для проведения курса лечения и реабилитации? </w:t>
      </w:r>
    </w:p>
    <w:p w:rsidR="00B5498D" w:rsidRPr="00D17D06" w:rsidRDefault="00B5498D" w:rsidP="006E3B7F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привлечении к уголовной ответственности лица, страдающего наркоманией при обвинении по другим основаниям, указанные вопросы не имеют юридической значимости и будут избыточны при формировании экспертного задания. </w:t>
      </w:r>
      <w:r w:rsidRPr="00D17D06">
        <w:rPr>
          <w:sz w:val="28"/>
          <w:szCs w:val="28"/>
        </w:rPr>
        <w:t xml:space="preserve">Просим обратить внимание, что с целью всестороннего обследования при проведении судебно-психиатрической экспертизы и дачи экспертного заключения по вышеозначенным вопросам, необходимо предоставлять на подэкспертного всю имеющеюся медицинскую документацию или документы для исследования (при наличии таковых) из </w:t>
      </w:r>
      <w:r>
        <w:rPr>
          <w:sz w:val="28"/>
          <w:szCs w:val="28"/>
        </w:rPr>
        <w:t xml:space="preserve">медицинских учреждений, оказывающих наркологическую помощь (в Красноярском крае это </w:t>
      </w:r>
      <w:r w:rsidRPr="00D17D06">
        <w:rPr>
          <w:sz w:val="28"/>
          <w:szCs w:val="28"/>
        </w:rPr>
        <w:t>КГБУЗ «Красноярский краевой н</w:t>
      </w:r>
      <w:r>
        <w:rPr>
          <w:sz w:val="28"/>
          <w:szCs w:val="28"/>
        </w:rPr>
        <w:t>аркологический диспансер №1» в г. Красноярске и его структурное подразделение в г. Ачинске, кроме того, филиалы КГБУЗ ККПНД №1 в г. Лесосибирске, Канске, Минусинске, ЦГБ и ЦРБ, имеющие амбулаторные наркологические кабинеты в районах края):</w:t>
      </w:r>
    </w:p>
    <w:p w:rsidR="00B5498D" w:rsidRPr="00D17D06" w:rsidRDefault="00B5498D" w:rsidP="00C6405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17D06">
        <w:rPr>
          <w:sz w:val="28"/>
          <w:szCs w:val="28"/>
        </w:rPr>
        <w:t xml:space="preserve">1.Оригинал </w:t>
      </w:r>
      <w:r>
        <w:rPr>
          <w:sz w:val="28"/>
          <w:szCs w:val="28"/>
        </w:rPr>
        <w:t xml:space="preserve">или заверенную надлежащим образом копию </w:t>
      </w:r>
      <w:r w:rsidRPr="00D17D06">
        <w:rPr>
          <w:sz w:val="28"/>
          <w:szCs w:val="28"/>
        </w:rPr>
        <w:t>медицинск</w:t>
      </w:r>
      <w:r>
        <w:rPr>
          <w:sz w:val="28"/>
          <w:szCs w:val="28"/>
        </w:rPr>
        <w:t>ой карты амбулаторного больного;</w:t>
      </w:r>
      <w:r w:rsidRPr="00D17D06">
        <w:rPr>
          <w:sz w:val="28"/>
          <w:szCs w:val="28"/>
        </w:rPr>
        <w:t xml:space="preserve"> </w:t>
      </w:r>
    </w:p>
    <w:p w:rsidR="00B5498D" w:rsidRPr="00D17D06" w:rsidRDefault="00B5498D" w:rsidP="00C6405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17D06">
        <w:rPr>
          <w:sz w:val="28"/>
          <w:szCs w:val="28"/>
        </w:rPr>
        <w:t xml:space="preserve">2.Оригинал </w:t>
      </w:r>
      <w:r>
        <w:rPr>
          <w:sz w:val="28"/>
          <w:szCs w:val="28"/>
        </w:rPr>
        <w:t xml:space="preserve">или заверенную надлежащим образом копию </w:t>
      </w:r>
      <w:r w:rsidRPr="00D17D06">
        <w:rPr>
          <w:sz w:val="28"/>
          <w:szCs w:val="28"/>
        </w:rPr>
        <w:t>медицинской карты стационарного больного (при неоднократн</w:t>
      </w:r>
      <w:r>
        <w:rPr>
          <w:sz w:val="28"/>
          <w:szCs w:val="28"/>
        </w:rPr>
        <w:t>ых госпитализациях - оригиналы);</w:t>
      </w:r>
    </w:p>
    <w:p w:rsidR="00B5498D" w:rsidRPr="00D17D06" w:rsidRDefault="00B5498D" w:rsidP="00C6405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3.К</w:t>
      </w:r>
      <w:r w:rsidRPr="00D17D06">
        <w:rPr>
          <w:sz w:val="28"/>
          <w:szCs w:val="28"/>
        </w:rPr>
        <w:t>опии актов и/или протоколов медицинского освидетельствования</w:t>
      </w:r>
      <w:r>
        <w:rPr>
          <w:sz w:val="28"/>
          <w:szCs w:val="28"/>
        </w:rPr>
        <w:t xml:space="preserve"> на состояние опьянения</w:t>
      </w:r>
      <w:r w:rsidRPr="00D17D06">
        <w:rPr>
          <w:sz w:val="28"/>
          <w:szCs w:val="28"/>
        </w:rPr>
        <w:t>.</w:t>
      </w:r>
    </w:p>
    <w:p w:rsidR="00B5498D" w:rsidRPr="00D17D06" w:rsidRDefault="00B5498D" w:rsidP="00C6405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Отсутствие указанных материалов </w:t>
      </w:r>
      <w:r w:rsidRPr="00D17D06">
        <w:rPr>
          <w:sz w:val="28"/>
          <w:szCs w:val="28"/>
        </w:rPr>
        <w:t>не</w:t>
      </w:r>
      <w:r>
        <w:rPr>
          <w:sz w:val="28"/>
          <w:szCs w:val="28"/>
        </w:rPr>
        <w:t xml:space="preserve"> позволит психиатру</w:t>
      </w:r>
      <w:r w:rsidRPr="00D17D06">
        <w:rPr>
          <w:sz w:val="28"/>
          <w:szCs w:val="28"/>
        </w:rPr>
        <w:t xml:space="preserve">-эксперту провести судебно-психиатрическую экспертизу и ответить на поставленные вопросы. </w:t>
      </w:r>
    </w:p>
    <w:p w:rsidR="00B5498D" w:rsidRPr="00D17D06" w:rsidRDefault="00B5498D" w:rsidP="00C6405C">
      <w:pPr>
        <w:jc w:val="center"/>
        <w:rPr>
          <w:sz w:val="28"/>
          <w:szCs w:val="28"/>
        </w:rPr>
      </w:pPr>
    </w:p>
    <w:p w:rsidR="00B5498D" w:rsidRPr="00423545" w:rsidRDefault="00B5498D" w:rsidP="00C6405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D17D06">
        <w:rPr>
          <w:sz w:val="28"/>
          <w:szCs w:val="28"/>
        </w:rPr>
        <w:t>лавный врач                                                                            Г.М. Гершенович</w:t>
      </w:r>
    </w:p>
    <w:sectPr w:rsidR="00B5498D" w:rsidRPr="00423545" w:rsidSect="0047133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98D" w:rsidRDefault="00B5498D" w:rsidP="00D17D06">
      <w:r>
        <w:separator/>
      </w:r>
    </w:p>
  </w:endnote>
  <w:endnote w:type="continuationSeparator" w:id="0">
    <w:p w:rsidR="00B5498D" w:rsidRDefault="00B5498D" w:rsidP="00D17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98D" w:rsidRDefault="00B5498D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B5498D" w:rsidRDefault="00B54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98D" w:rsidRDefault="00B5498D" w:rsidP="00D17D06">
      <w:r>
        <w:separator/>
      </w:r>
    </w:p>
  </w:footnote>
  <w:footnote w:type="continuationSeparator" w:id="0">
    <w:p w:rsidR="00B5498D" w:rsidRDefault="00B5498D" w:rsidP="00D17D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36A"/>
    <w:rsid w:val="00013FFC"/>
    <w:rsid w:val="00032E74"/>
    <w:rsid w:val="000A5F8C"/>
    <w:rsid w:val="00227F9D"/>
    <w:rsid w:val="00281585"/>
    <w:rsid w:val="00297B81"/>
    <w:rsid w:val="003B236A"/>
    <w:rsid w:val="003E2FFB"/>
    <w:rsid w:val="00423545"/>
    <w:rsid w:val="00471339"/>
    <w:rsid w:val="00532F64"/>
    <w:rsid w:val="006E3B7F"/>
    <w:rsid w:val="006F4084"/>
    <w:rsid w:val="0070128B"/>
    <w:rsid w:val="0074515E"/>
    <w:rsid w:val="00762107"/>
    <w:rsid w:val="00827DB6"/>
    <w:rsid w:val="008D4A5D"/>
    <w:rsid w:val="00931E0A"/>
    <w:rsid w:val="00955CC4"/>
    <w:rsid w:val="009B32BB"/>
    <w:rsid w:val="00A05E59"/>
    <w:rsid w:val="00A92007"/>
    <w:rsid w:val="00AE6C2F"/>
    <w:rsid w:val="00B5498D"/>
    <w:rsid w:val="00BF0827"/>
    <w:rsid w:val="00C40A86"/>
    <w:rsid w:val="00C41005"/>
    <w:rsid w:val="00C6405C"/>
    <w:rsid w:val="00D12101"/>
    <w:rsid w:val="00D17D06"/>
    <w:rsid w:val="00D87B3D"/>
    <w:rsid w:val="00EC286B"/>
    <w:rsid w:val="00ED2C73"/>
    <w:rsid w:val="00F44253"/>
    <w:rsid w:val="00F45781"/>
    <w:rsid w:val="00F80C9E"/>
    <w:rsid w:val="00F954DA"/>
    <w:rsid w:val="00FF6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36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3B236A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3B236A"/>
    <w:pPr>
      <w:spacing w:before="100" w:beforeAutospacing="1" w:after="100" w:afterAutospacing="1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3B236A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B236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Normal"/>
    <w:uiPriority w:val="99"/>
    <w:rsid w:val="003B236A"/>
    <w:pPr>
      <w:suppressAutoHyphens/>
      <w:jc w:val="center"/>
    </w:pPr>
    <w:rPr>
      <w:b/>
      <w:bCs/>
      <w:sz w:val="36"/>
      <w:szCs w:val="36"/>
      <w:lang w:eastAsia="ar-SA"/>
    </w:rPr>
  </w:style>
  <w:style w:type="paragraph" w:customStyle="1" w:styleId="31">
    <w:name w:val="Основной текст 31"/>
    <w:basedOn w:val="Normal"/>
    <w:uiPriority w:val="99"/>
    <w:rsid w:val="003B236A"/>
    <w:pPr>
      <w:suppressAutoHyphens/>
    </w:pPr>
    <w:rPr>
      <w:sz w:val="28"/>
      <w:szCs w:val="28"/>
      <w:lang w:eastAsia="ar-SA"/>
    </w:rPr>
  </w:style>
  <w:style w:type="paragraph" w:styleId="Header">
    <w:name w:val="header"/>
    <w:basedOn w:val="Normal"/>
    <w:link w:val="HeaderChar"/>
    <w:uiPriority w:val="99"/>
    <w:semiHidden/>
    <w:rsid w:val="00D17D0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7D06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D17D0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7D06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7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pnd@ro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751</Words>
  <Characters>4282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Кацевал</cp:lastModifiedBy>
  <cp:revision>5</cp:revision>
  <dcterms:created xsi:type="dcterms:W3CDTF">2015-11-23T07:35:00Z</dcterms:created>
  <dcterms:modified xsi:type="dcterms:W3CDTF">2015-12-02T07:43:00Z</dcterms:modified>
</cp:coreProperties>
</file>